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F" w:rsidRDefault="000A6203">
      <w:r>
        <w:t>Консультация для родителей «Развитие исследовательских способностей у детей дошкольного возраста»</w:t>
      </w:r>
    </w:p>
    <w:p w:rsidR="000A6203" w:rsidRDefault="000A6203" w:rsidP="000A6203">
      <w:pPr>
        <w:pStyle w:val="a3"/>
      </w:pPr>
      <w: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0A6203" w:rsidRDefault="000A6203" w:rsidP="000A6203">
      <w:pPr>
        <w:pStyle w:val="a3"/>
      </w:pPr>
      <w:r>
        <w:t>Важнейшая составная часть общего психического развития ребенка дошкольного возраста - развитие внимания, памяти, мыслительной исследовательской деятельности.</w:t>
      </w:r>
    </w:p>
    <w:p w:rsidR="000A6203" w:rsidRDefault="000A6203" w:rsidP="000A6203">
      <w:pPr>
        <w:pStyle w:val="a3"/>
      </w:pPr>
      <w:r>
        <w:t xml:space="preserve">Вся жизнь ребенка сопряжена с бесконечным восприятием окружающего мира с его красками, формами, звуками и т. п. Необходимо, чтобы восприятие было целенаправленным. В играх, на прогулке необходимо обращать внимание детей </w:t>
      </w:r>
      <w:proofErr w:type="gramStart"/>
      <w:r>
        <w:t>на те</w:t>
      </w:r>
      <w:proofErr w:type="gramEnd"/>
      <w: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0A6203" w:rsidRDefault="000A6203" w:rsidP="000A6203">
      <w:pPr>
        <w:pStyle w:val="a3"/>
      </w:pPr>
      <w:r>
        <w:t xml:space="preserve">Гуляя на улице, можно предлагать ему незамысловатые рассказы </w:t>
      </w:r>
      <w:r>
        <w:rPr>
          <w:i/>
          <w:iCs/>
        </w:rPr>
        <w:t>(каждый раз по одному)</w:t>
      </w:r>
      <w:r>
        <w:t>, которые помогут малышу закреплять, осознавать эти понятия.</w:t>
      </w:r>
    </w:p>
    <w:p w:rsidR="000A6203" w:rsidRDefault="000A6203" w:rsidP="000A6203">
      <w:pPr>
        <w:pStyle w:val="a3"/>
      </w:pPr>
      <w:r>
        <w:rPr>
          <w:b/>
          <w:bCs/>
        </w:rPr>
        <w:t>«Подбери листику пару»</w:t>
      </w:r>
    </w:p>
    <w:p w:rsidR="000A6203" w:rsidRDefault="000A6203" w:rsidP="000A6203">
      <w:pPr>
        <w:pStyle w:val="a3"/>
      </w:pPr>
      <w:r>
        <w:t>Ребенку предлагается листик с любого дерева и ему необходимо найти такой же.</w:t>
      </w:r>
    </w:p>
    <w:p w:rsidR="000A6203" w:rsidRDefault="000A6203" w:rsidP="000A6203">
      <w:pPr>
        <w:pStyle w:val="a3"/>
      </w:pPr>
      <w:r>
        <w:rPr>
          <w:b/>
          <w:bCs/>
        </w:rPr>
        <w:t>«Это что такое?»</w:t>
      </w:r>
    </w:p>
    <w:p w:rsidR="000A6203" w:rsidRDefault="000A6203" w:rsidP="000A6203">
      <w:pPr>
        <w:pStyle w:val="a3"/>
      </w:pPr>
      <w:r>
        <w:t xml:space="preserve">Эта игра учит ребенка классифицировать и обобщать предметы </w:t>
      </w:r>
      <w:r>
        <w:rPr>
          <w:i/>
          <w:iCs/>
        </w:rPr>
        <w:t>(трава, деревья, цветы, птицы, животные и т. д.)</w:t>
      </w:r>
    </w:p>
    <w:p w:rsidR="000A6203" w:rsidRDefault="000A6203" w:rsidP="000A6203">
      <w:pPr>
        <w:pStyle w:val="a3"/>
      </w:pPr>
      <w:r>
        <w:rPr>
          <w:b/>
          <w:bCs/>
        </w:rPr>
        <w:t>«На что похоже облако»</w:t>
      </w:r>
    </w:p>
    <w:p w:rsidR="000A6203" w:rsidRDefault="000A6203" w:rsidP="000A6203">
      <w:pPr>
        <w:pStyle w:val="a3"/>
      </w:pPr>
      <w:r>
        <w:t>Вместе с ребенком смотреть на облако и представлять себе, на что оно может быт похоже.</w:t>
      </w:r>
    </w:p>
    <w:p w:rsidR="000A6203" w:rsidRDefault="000A6203" w:rsidP="000A6203">
      <w:pPr>
        <w:pStyle w:val="a3"/>
      </w:pPr>
      <w:r>
        <w:rPr>
          <w:b/>
          <w:bCs/>
        </w:rPr>
        <w:t>«Выложи из палочек»</w:t>
      </w:r>
    </w:p>
    <w:p w:rsidR="000A6203" w:rsidRDefault="000A6203" w:rsidP="000A6203">
      <w:pPr>
        <w:pStyle w:val="a3"/>
      </w:pPr>
      <w:r>
        <w:t>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0A6203" w:rsidRDefault="000A6203" w:rsidP="000A6203">
      <w:pPr>
        <w:pStyle w:val="a3"/>
      </w:pPr>
      <w:r>
        <w:rPr>
          <w:b/>
          <w:bCs/>
        </w:rPr>
        <w:t>«Кто правильно пойдет, тот игрушку найдет»</w:t>
      </w:r>
    </w:p>
    <w:p w:rsidR="000A6203" w:rsidRDefault="000A6203" w:rsidP="000A6203">
      <w:pPr>
        <w:pStyle w:val="a3"/>
      </w:pPr>
      <w:r>
        <w:t xml:space="preserve">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>
        <w:t>более старшего</w:t>
      </w:r>
      <w:proofErr w:type="gramEnd"/>
      <w: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0A6203" w:rsidRDefault="000A6203" w:rsidP="000A6203">
      <w:pPr>
        <w:pStyle w:val="a3"/>
      </w:pPr>
      <w:r>
        <w:rPr>
          <w:b/>
          <w:bCs/>
        </w:rPr>
        <w:t>«Рисование палочками на песке, снегу, земле, глине»</w:t>
      </w:r>
    </w:p>
    <w:p w:rsidR="000A6203" w:rsidRDefault="000A6203" w:rsidP="000A6203">
      <w:pPr>
        <w:pStyle w:val="a3"/>
      </w:pPr>
      <w:r>
        <w:lastRenderedPageBreak/>
        <w:t>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0A6203" w:rsidRDefault="000A6203" w:rsidP="000A6203">
      <w:pPr>
        <w:pStyle w:val="a3"/>
      </w:pPr>
      <w:r>
        <w:t xml:space="preserve">Вариантов этой игры </w:t>
      </w:r>
      <w:proofErr w:type="gramStart"/>
      <w:r>
        <w:t>очень много</w:t>
      </w:r>
      <w:proofErr w:type="gramEnd"/>
      <w:r>
        <w:t xml:space="preserve">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</w:t>
      </w:r>
      <w:r>
        <w:rPr>
          <w:i/>
          <w:iCs/>
        </w:rPr>
        <w:t>(Причем ребенку не говориться, сколько веток будет на его дереве, он должен догадаться сам)</w:t>
      </w:r>
      <w:r>
        <w:t xml:space="preserve">. Другим вариантом игры служат задания «Продолжи ряд </w:t>
      </w:r>
      <w:proofErr w:type="gramStart"/>
      <w:r>
        <w:t>из</w:t>
      </w:r>
      <w:proofErr w:type="gramEnd"/>
      <w:r>
        <w:t xml:space="preserve"> …». Здесь включается фантазия взрослых. Это может быть ряд из геометрических фигур, из листиков разной формы, из камешков и т. д.</w:t>
      </w:r>
    </w:p>
    <w:p w:rsidR="000A6203" w:rsidRDefault="000A6203" w:rsidP="000A6203">
      <w:pPr>
        <w:pStyle w:val="a3"/>
      </w:pPr>
      <w: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 так как позволяют развивать монологическую речь и умение обосновывать свой выбор.</w:t>
      </w:r>
    </w:p>
    <w:p w:rsidR="000A6203" w:rsidRDefault="000A6203" w:rsidP="000A6203">
      <w:pPr>
        <w:pStyle w:val="a3"/>
      </w:pPr>
      <w:r>
        <w:rPr>
          <w:b/>
          <w:bCs/>
        </w:rPr>
        <w:t>«Четвертый лишний в природе»</w:t>
      </w:r>
    </w:p>
    <w:p w:rsidR="000A6203" w:rsidRDefault="000A6203" w:rsidP="000A6203">
      <w:pPr>
        <w:pStyle w:val="a3"/>
      </w:pPr>
      <w:r>
        <w:t>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0A6203" w:rsidRDefault="000A6203" w:rsidP="000A6203">
      <w:pPr>
        <w:pStyle w:val="a3"/>
      </w:pPr>
      <w:r>
        <w:rPr>
          <w:b/>
          <w:bCs/>
        </w:rPr>
        <w:t>«Цепочка слов»</w:t>
      </w:r>
    </w:p>
    <w:p w:rsidR="000A6203" w:rsidRDefault="000A6203" w:rsidP="000A6203">
      <w:pPr>
        <w:pStyle w:val="a3"/>
      </w:pPr>
      <w:r>
        <w:t>Взрослый называет слово, например, дерево. Ребенку нуж</w:t>
      </w:r>
      <w:r>
        <w:softHyphen/>
        <w:t>но назвать слово, которое начинается на букву, которым закончилось преды</w:t>
      </w:r>
      <w:r>
        <w:softHyphen/>
        <w:t>дущее слово, например, облако. И так до конца, пока не закончатся слова на нужную букву.</w:t>
      </w:r>
    </w:p>
    <w:p w:rsidR="000A6203" w:rsidRDefault="000A6203" w:rsidP="000A6203">
      <w:pPr>
        <w:pStyle w:val="a3"/>
      </w:pPr>
      <w:r>
        <w:rPr>
          <w:b/>
          <w:bCs/>
        </w:rPr>
        <w:t>«Хорошо - плохо» в природных явлениях»</w:t>
      </w:r>
    </w:p>
    <w:p w:rsidR="000A6203" w:rsidRDefault="000A6203" w:rsidP="000A6203">
      <w:pPr>
        <w:pStyle w:val="a3"/>
      </w:pPr>
      <w:r>
        <w:t>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0A6203" w:rsidRDefault="000A6203" w:rsidP="000A6203">
      <w:pPr>
        <w:pStyle w:val="a3"/>
      </w:pPr>
      <w:r>
        <w:rPr>
          <w:b/>
          <w:bCs/>
        </w:rPr>
        <w:t>«Преврати себя в...»</w:t>
      </w:r>
      <w:r>
        <w:t xml:space="preserve"> </w:t>
      </w:r>
      <w:r>
        <w:rPr>
          <w:i/>
          <w:iCs/>
        </w:rPr>
        <w:t>(Цветок, дерево, птичку, и т. д.)</w:t>
      </w:r>
      <w:r>
        <w:t xml:space="preserve"> О чем он мечтает? Что видит ночью? О чем шепчут листья?</w:t>
      </w:r>
    </w:p>
    <w:p w:rsidR="000A6203" w:rsidRDefault="000A6203" w:rsidP="000A6203">
      <w:pPr>
        <w:pStyle w:val="a3"/>
      </w:pPr>
      <w:r>
        <w:rPr>
          <w:b/>
          <w:bCs/>
        </w:rPr>
        <w:t>«Куда плывут облака»</w:t>
      </w:r>
    </w:p>
    <w:p w:rsidR="000A6203" w:rsidRDefault="000A6203" w:rsidP="000A6203">
      <w:pPr>
        <w:pStyle w:val="a3"/>
      </w:pPr>
      <w:r>
        <w:t>Придумать краткую историю и загадки про облака.</w:t>
      </w:r>
    </w:p>
    <w:p w:rsidR="000A6203" w:rsidRDefault="000A6203" w:rsidP="000A6203">
      <w:pPr>
        <w:pStyle w:val="a3"/>
      </w:pPr>
    </w:p>
    <w:p w:rsidR="000A6203" w:rsidRDefault="000A6203"/>
    <w:sectPr w:rsidR="000A6203" w:rsidSect="004D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6203"/>
    <w:rsid w:val="000A6203"/>
    <w:rsid w:val="004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4019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2018-01-28T18:26:00Z</dcterms:created>
  <dcterms:modified xsi:type="dcterms:W3CDTF">2018-01-28T18:28:00Z</dcterms:modified>
</cp:coreProperties>
</file>