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68" w:rsidRDefault="00446C68" w:rsidP="000D507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34125" cy="88183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825" cy="882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6C68" w:rsidRDefault="00446C68" w:rsidP="000D5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CA9" w:rsidRPr="000D507E" w:rsidRDefault="00371CA9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lastRenderedPageBreak/>
        <w:t>- Демонстрация наглядных пособий (предметов, репродукций, диафильмов, слайдов, видеозаписей, компьютерных программ)</w:t>
      </w:r>
    </w:p>
    <w:p w:rsidR="00371CA9" w:rsidRPr="000D507E" w:rsidRDefault="00371CA9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07E">
        <w:rPr>
          <w:rFonts w:ascii="Times New Roman" w:hAnsi="Times New Roman" w:cs="Times New Roman"/>
          <w:sz w:val="24"/>
          <w:szCs w:val="24"/>
          <w:u w:val="single"/>
        </w:rPr>
        <w:t xml:space="preserve"> Словесные методы</w:t>
      </w:r>
      <w:r w:rsidR="00473AC8" w:rsidRPr="000D507E">
        <w:rPr>
          <w:rFonts w:ascii="Times New Roman" w:hAnsi="Times New Roman" w:cs="Times New Roman"/>
          <w:sz w:val="24"/>
          <w:szCs w:val="24"/>
          <w:u w:val="single"/>
        </w:rPr>
        <w:t xml:space="preserve"> и приемы обучения:</w:t>
      </w:r>
    </w:p>
    <w:p w:rsidR="002A5F27" w:rsidRPr="000D507E" w:rsidRDefault="002A5F27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>- рассказ педагога</w:t>
      </w:r>
    </w:p>
    <w:p w:rsidR="002A5F27" w:rsidRPr="000D507E" w:rsidRDefault="002A5F27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- </w:t>
      </w:r>
      <w:r w:rsidR="00EA7224" w:rsidRPr="000D507E">
        <w:rPr>
          <w:rFonts w:ascii="Times New Roman" w:hAnsi="Times New Roman" w:cs="Times New Roman"/>
          <w:sz w:val="24"/>
          <w:szCs w:val="24"/>
        </w:rPr>
        <w:t>рассказы детей (пересказы сказок, рассказы по картинам, о предметах, из детского опыта, творческие рассказы)</w:t>
      </w:r>
    </w:p>
    <w:p w:rsidR="00EA7224" w:rsidRPr="000D507E" w:rsidRDefault="00EA7224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>- беседа</w:t>
      </w:r>
    </w:p>
    <w:p w:rsidR="00EA7224" w:rsidRPr="000D507E" w:rsidRDefault="00EA7224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>- чтение художественной литературы</w:t>
      </w:r>
    </w:p>
    <w:p w:rsidR="00EA7224" w:rsidRPr="000D507E" w:rsidRDefault="00E91B37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07E">
        <w:rPr>
          <w:rFonts w:ascii="Times New Roman" w:hAnsi="Times New Roman" w:cs="Times New Roman"/>
          <w:sz w:val="24"/>
          <w:szCs w:val="24"/>
          <w:u w:val="single"/>
        </w:rPr>
        <w:t>Практические методы обучения:</w:t>
      </w:r>
    </w:p>
    <w:p w:rsidR="009D236D" w:rsidRPr="000D507E" w:rsidRDefault="00E91B37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>- упражнени</w:t>
      </w:r>
      <w:proofErr w:type="gramStart"/>
      <w:r w:rsidRPr="000D507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D507E">
        <w:rPr>
          <w:rFonts w:ascii="Times New Roman" w:hAnsi="Times New Roman" w:cs="Times New Roman"/>
          <w:sz w:val="24"/>
          <w:szCs w:val="24"/>
        </w:rPr>
        <w:t xml:space="preserve"> это многократное повторение ребенком умственных или практических </w:t>
      </w:r>
      <w:r w:rsidR="009D236D" w:rsidRPr="000D507E">
        <w:rPr>
          <w:rFonts w:ascii="Times New Roman" w:hAnsi="Times New Roman" w:cs="Times New Roman"/>
          <w:sz w:val="24"/>
          <w:szCs w:val="24"/>
        </w:rPr>
        <w:t xml:space="preserve">действий заданного содержания (подражательно-исполнительского характера, конструктивные, творческие). </w:t>
      </w:r>
    </w:p>
    <w:p w:rsidR="009D236D" w:rsidRPr="000D507E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- Элементарные опыты, экспериментирование. </w:t>
      </w:r>
    </w:p>
    <w:p w:rsidR="009D236D" w:rsidRPr="000D507E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- Моделирование – это процесс создания моделей и их использования для формирования знаний о свойствах, структуре, отношениях, связях объектов (Д. Б. </w:t>
      </w:r>
      <w:proofErr w:type="spellStart"/>
      <w:r w:rsidRPr="000D507E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0D507E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0D507E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0D507E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0D507E">
        <w:rPr>
          <w:rFonts w:ascii="Times New Roman" w:hAnsi="Times New Roman" w:cs="Times New Roman"/>
          <w:sz w:val="24"/>
          <w:szCs w:val="24"/>
        </w:rPr>
        <w:t>Подъяков</w:t>
      </w:r>
      <w:proofErr w:type="spellEnd"/>
      <w:r w:rsidRPr="000D507E">
        <w:rPr>
          <w:rFonts w:ascii="Times New Roman" w:hAnsi="Times New Roman" w:cs="Times New Roman"/>
          <w:sz w:val="24"/>
          <w:szCs w:val="24"/>
        </w:rPr>
        <w:t xml:space="preserve">).  </w:t>
      </w:r>
      <w:r w:rsidRPr="000D507E">
        <w:rPr>
          <w:rFonts w:ascii="Times New Roman" w:hAnsi="Times New Roman" w:cs="Times New Roman"/>
          <w:sz w:val="24"/>
          <w:szCs w:val="24"/>
          <w:u w:val="single"/>
        </w:rPr>
        <w:t>Игровые методы и приёмы обучения:</w:t>
      </w:r>
    </w:p>
    <w:p w:rsidR="009D236D" w:rsidRPr="000D507E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 - Дидактическая игра</w:t>
      </w:r>
    </w:p>
    <w:p w:rsidR="009D236D" w:rsidRPr="000D507E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 - Воображаемая ситуация в развернутом виде: с ролями, игровыми действиями, соответствующим игровым оборудованием. </w:t>
      </w:r>
    </w:p>
    <w:p w:rsidR="009D236D" w:rsidRPr="000D507E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07E">
        <w:rPr>
          <w:rFonts w:ascii="Times New Roman" w:hAnsi="Times New Roman" w:cs="Times New Roman"/>
          <w:sz w:val="24"/>
          <w:szCs w:val="24"/>
        </w:rPr>
        <w:t xml:space="preserve">Технологии, </w:t>
      </w:r>
      <w:r w:rsidR="002F2B27" w:rsidRPr="000D507E">
        <w:rPr>
          <w:rFonts w:ascii="Times New Roman" w:hAnsi="Times New Roman" w:cs="Times New Roman"/>
          <w:sz w:val="24"/>
          <w:szCs w:val="24"/>
        </w:rPr>
        <w:t xml:space="preserve"> </w:t>
      </w:r>
      <w:r w:rsidRPr="000D507E">
        <w:rPr>
          <w:rFonts w:ascii="Times New Roman" w:hAnsi="Times New Roman" w:cs="Times New Roman"/>
          <w:sz w:val="24"/>
          <w:szCs w:val="24"/>
        </w:rPr>
        <w:t>применяемые в системе дошкольного образования:</w:t>
      </w:r>
      <w:r w:rsidR="002F2B27" w:rsidRPr="000D507E">
        <w:rPr>
          <w:rFonts w:ascii="Times New Roman" w:hAnsi="Times New Roman" w:cs="Times New Roman"/>
          <w:sz w:val="24"/>
          <w:szCs w:val="24"/>
        </w:rPr>
        <w:t xml:space="preserve"> </w:t>
      </w:r>
      <w:r w:rsidRPr="000D507E">
        <w:rPr>
          <w:rFonts w:ascii="Times New Roman" w:hAnsi="Times New Roman" w:cs="Times New Roman"/>
          <w:sz w:val="24"/>
          <w:szCs w:val="24"/>
        </w:rPr>
        <w:t xml:space="preserve"> технологии развивающего обучения; </w:t>
      </w:r>
      <w:r w:rsidR="002F2B27" w:rsidRPr="000D507E">
        <w:rPr>
          <w:rFonts w:ascii="Times New Roman" w:hAnsi="Times New Roman" w:cs="Times New Roman"/>
          <w:sz w:val="24"/>
          <w:szCs w:val="24"/>
        </w:rPr>
        <w:t xml:space="preserve"> </w:t>
      </w:r>
      <w:r w:rsidRPr="000D507E">
        <w:rPr>
          <w:rFonts w:ascii="Times New Roman" w:hAnsi="Times New Roman" w:cs="Times New Roman"/>
          <w:sz w:val="24"/>
          <w:szCs w:val="24"/>
        </w:rPr>
        <w:t>технологии проблемного обучения;</w:t>
      </w:r>
      <w:r w:rsidR="002F2B27" w:rsidRPr="000D507E">
        <w:rPr>
          <w:rFonts w:ascii="Times New Roman" w:hAnsi="Times New Roman" w:cs="Times New Roman"/>
          <w:sz w:val="24"/>
          <w:szCs w:val="24"/>
        </w:rPr>
        <w:t xml:space="preserve"> </w:t>
      </w:r>
      <w:r w:rsidRPr="000D507E">
        <w:rPr>
          <w:rFonts w:ascii="Times New Roman" w:hAnsi="Times New Roman" w:cs="Times New Roman"/>
          <w:sz w:val="24"/>
          <w:szCs w:val="24"/>
        </w:rPr>
        <w:t xml:space="preserve"> игровые технологии информационно</w:t>
      </w:r>
      <w:r w:rsidR="002F2B27" w:rsidRPr="000D507E">
        <w:rPr>
          <w:rFonts w:ascii="Times New Roman" w:hAnsi="Times New Roman" w:cs="Times New Roman"/>
          <w:sz w:val="24"/>
          <w:szCs w:val="24"/>
        </w:rPr>
        <w:t>-</w:t>
      </w:r>
      <w:r w:rsidRPr="000D507E">
        <w:rPr>
          <w:rFonts w:ascii="Times New Roman" w:hAnsi="Times New Roman" w:cs="Times New Roman"/>
          <w:sz w:val="24"/>
          <w:szCs w:val="24"/>
        </w:rPr>
        <w:t>коммуникативные технологии;</w:t>
      </w:r>
      <w:r w:rsidR="002F2B27" w:rsidRPr="000D507E">
        <w:rPr>
          <w:rFonts w:ascii="Times New Roman" w:hAnsi="Times New Roman" w:cs="Times New Roman"/>
          <w:sz w:val="24"/>
          <w:szCs w:val="24"/>
        </w:rPr>
        <w:t xml:space="preserve"> </w:t>
      </w:r>
      <w:r w:rsidRPr="000D507E">
        <w:rPr>
          <w:rFonts w:ascii="Times New Roman" w:hAnsi="Times New Roman" w:cs="Times New Roman"/>
          <w:sz w:val="24"/>
          <w:szCs w:val="24"/>
        </w:rPr>
        <w:t xml:space="preserve"> технологии «ТРИЗ» (теория решения изобретательских задач); </w:t>
      </w:r>
      <w:r w:rsidR="002F2B27" w:rsidRPr="000D5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07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D507E">
        <w:rPr>
          <w:rFonts w:ascii="Times New Roman" w:hAnsi="Times New Roman" w:cs="Times New Roman"/>
          <w:sz w:val="24"/>
          <w:szCs w:val="24"/>
        </w:rPr>
        <w:t xml:space="preserve"> технологии; технологии проектной деятельности; технология исследовательской деятельности и т.д. </w:t>
      </w:r>
      <w:proofErr w:type="gramEnd"/>
    </w:p>
    <w:p w:rsidR="009D236D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2.2. Совершенствование и использование новых методик и </w:t>
      </w:r>
      <w:proofErr w:type="gramStart"/>
      <w:r w:rsidRPr="000D507E">
        <w:rPr>
          <w:rFonts w:ascii="Times New Roman" w:hAnsi="Times New Roman" w:cs="Times New Roman"/>
          <w:sz w:val="24"/>
          <w:szCs w:val="24"/>
        </w:rPr>
        <w:t>технологий, повышающих эффективность учебно-воспитательного процесса педагогами осуществляется</w:t>
      </w:r>
      <w:proofErr w:type="gramEnd"/>
      <w:r w:rsidRPr="000D507E">
        <w:rPr>
          <w:rFonts w:ascii="Times New Roman" w:hAnsi="Times New Roman" w:cs="Times New Roman"/>
          <w:sz w:val="24"/>
          <w:szCs w:val="24"/>
        </w:rPr>
        <w:t xml:space="preserve"> в ходе инновационных процессов, происходящих на современном этапе развития общества, которые предъявляют и новые требования к образованию, поскольку традиционные способы обучения не всегда в состоянии обеспечить подготовку ребёнка к меняющимся условиям жизни. Совершенствование методик и технологий происходит и в процессе модернизации средств обучения и воспитания, изменения контингента обучающихся. </w:t>
      </w:r>
    </w:p>
    <w:p w:rsidR="000C35DA" w:rsidRPr="000D507E" w:rsidRDefault="000C35DA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DA" w:rsidRDefault="009D236D" w:rsidP="000C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7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C35DA">
        <w:rPr>
          <w:rFonts w:ascii="Times New Roman" w:hAnsi="Times New Roman" w:cs="Times New Roman"/>
          <w:b/>
          <w:sz w:val="24"/>
          <w:szCs w:val="24"/>
        </w:rPr>
        <w:t xml:space="preserve">Обязанности педагогических работников при использовании и совершенствовании методов обучения </w:t>
      </w:r>
      <w:r w:rsidR="000C35DA" w:rsidRPr="000C35DA">
        <w:rPr>
          <w:rFonts w:ascii="Times New Roman" w:hAnsi="Times New Roman" w:cs="Times New Roman"/>
          <w:b/>
          <w:sz w:val="24"/>
          <w:szCs w:val="24"/>
        </w:rPr>
        <w:t>и воспитания, образовательных технологий, электронного обучения</w:t>
      </w:r>
    </w:p>
    <w:p w:rsidR="000C35DA" w:rsidRPr="000D507E" w:rsidRDefault="000C35DA" w:rsidP="000D5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36D" w:rsidRPr="000D507E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3.1. Педагоги обязаны при использовании и совершенствовании методов обучения и воспитания, образовательных технологий, электронного обучения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работниками, организациями. </w:t>
      </w:r>
    </w:p>
    <w:p w:rsidR="009D236D" w:rsidRPr="000D507E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3.2. Выбор и сочетание методов и приемов обучения зависит </w:t>
      </w:r>
      <w:proofErr w:type="gramStart"/>
      <w:r w:rsidRPr="000D50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50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36D" w:rsidRPr="000D507E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- содержания учебного материала; </w:t>
      </w:r>
    </w:p>
    <w:p w:rsidR="009D236D" w:rsidRPr="000D507E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- возрастных особенностей детей (в младшем дошкольном возрасте ведущая роль принадлежит наглядным и игровым методам; в среднем дошкольном возрасте возрастает роль практических и словесных методов; в старшем дошкольном возрасте повышается роль словесных методов обучения); </w:t>
      </w:r>
    </w:p>
    <w:p w:rsidR="009D236D" w:rsidRPr="000D507E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- формы организации обучения (воспитатель выбирает ведущий метод и к нему предусматривает разнообразные приемы); </w:t>
      </w:r>
    </w:p>
    <w:p w:rsidR="009D236D" w:rsidRPr="000D507E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- оснащенности педагогического процесса; - личности воспитателя. </w:t>
      </w:r>
    </w:p>
    <w:p w:rsidR="000C35DA" w:rsidRDefault="009D236D" w:rsidP="000C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0C35DA">
        <w:rPr>
          <w:rFonts w:ascii="Times New Roman" w:hAnsi="Times New Roman" w:cs="Times New Roman"/>
          <w:b/>
          <w:sz w:val="24"/>
          <w:szCs w:val="24"/>
        </w:rPr>
        <w:t>Права педагогов на выбор использования и совершенствования</w:t>
      </w:r>
      <w:r w:rsidR="000C35DA" w:rsidRPr="000C35DA">
        <w:rPr>
          <w:rFonts w:ascii="Times New Roman" w:hAnsi="Times New Roman" w:cs="Times New Roman"/>
          <w:b/>
          <w:sz w:val="24"/>
          <w:szCs w:val="24"/>
        </w:rPr>
        <w:t xml:space="preserve"> методов обучения и воспитания, образовательных технологий, электронного обучения</w:t>
      </w:r>
    </w:p>
    <w:p w:rsidR="000C35DA" w:rsidRDefault="000C35DA" w:rsidP="000D5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36D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4.1. Педагоги имеют право на свободу выбора и использования педагогически обоснованных форм, средств, методов обучения и воспитания; совершенствование методов обучения и воспитания, образовательных технологий, электронного обучения; во внедрение инноваций. </w:t>
      </w:r>
    </w:p>
    <w:p w:rsidR="000C35DA" w:rsidRPr="000D507E" w:rsidRDefault="000C35DA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36D" w:rsidRDefault="009D236D" w:rsidP="000C3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7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C35DA">
        <w:rPr>
          <w:rFonts w:ascii="Times New Roman" w:hAnsi="Times New Roman" w:cs="Times New Roman"/>
          <w:b/>
          <w:sz w:val="24"/>
          <w:szCs w:val="24"/>
        </w:rPr>
        <w:t xml:space="preserve">Ответственность педагогов </w:t>
      </w:r>
      <w:r w:rsidR="000C35DA" w:rsidRPr="000C35DA">
        <w:rPr>
          <w:rFonts w:ascii="Times New Roman" w:hAnsi="Times New Roman" w:cs="Times New Roman"/>
          <w:b/>
          <w:sz w:val="24"/>
          <w:szCs w:val="24"/>
        </w:rPr>
        <w:t>при использовании и совершенствовании методов обучения и воспитания, образовательных технологий, электронного обучения</w:t>
      </w:r>
    </w:p>
    <w:p w:rsidR="000C35DA" w:rsidRPr="000D507E" w:rsidRDefault="000C35DA" w:rsidP="000D5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36D" w:rsidRPr="000D507E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 xml:space="preserve">5.1. Педагоги несут ответственность за эффективное использование и совершенствование методов обучения и воспитания, образовательных технологий, электронного обучения; </w:t>
      </w:r>
    </w:p>
    <w:p w:rsidR="00751DD3" w:rsidRPr="000D507E" w:rsidRDefault="009D236D" w:rsidP="000D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7E">
        <w:rPr>
          <w:rFonts w:ascii="Times New Roman" w:hAnsi="Times New Roman" w:cs="Times New Roman"/>
          <w:sz w:val="24"/>
          <w:szCs w:val="24"/>
        </w:rPr>
        <w:t>5.2.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sectPr w:rsidR="00751DD3" w:rsidRPr="000D507E" w:rsidSect="0075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7FC7"/>
    <w:multiLevelType w:val="hybridMultilevel"/>
    <w:tmpl w:val="9168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7162"/>
    <w:multiLevelType w:val="hybridMultilevel"/>
    <w:tmpl w:val="E2DA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36D"/>
    <w:rsid w:val="00007880"/>
    <w:rsid w:val="000C066F"/>
    <w:rsid w:val="000C35DA"/>
    <w:rsid w:val="000D507E"/>
    <w:rsid w:val="000F1755"/>
    <w:rsid w:val="001E5D85"/>
    <w:rsid w:val="00204CD2"/>
    <w:rsid w:val="0022104E"/>
    <w:rsid w:val="002A5F27"/>
    <w:rsid w:val="002F1DDB"/>
    <w:rsid w:val="002F2B27"/>
    <w:rsid w:val="00371CA9"/>
    <w:rsid w:val="00446C68"/>
    <w:rsid w:val="00473AC8"/>
    <w:rsid w:val="004B3231"/>
    <w:rsid w:val="00525500"/>
    <w:rsid w:val="00547203"/>
    <w:rsid w:val="005B2883"/>
    <w:rsid w:val="005D36F9"/>
    <w:rsid w:val="00751DD3"/>
    <w:rsid w:val="008C437C"/>
    <w:rsid w:val="009C2971"/>
    <w:rsid w:val="009D236D"/>
    <w:rsid w:val="00AA170B"/>
    <w:rsid w:val="00B75B29"/>
    <w:rsid w:val="00B82385"/>
    <w:rsid w:val="00C13979"/>
    <w:rsid w:val="00D07808"/>
    <w:rsid w:val="00D64C5D"/>
    <w:rsid w:val="00DE6F82"/>
    <w:rsid w:val="00E91B37"/>
    <w:rsid w:val="00EA7224"/>
    <w:rsid w:val="00F007AD"/>
    <w:rsid w:val="00F4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BDA77-16E2-4F44-BC40-94E77B3D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25</cp:revision>
  <cp:lastPrinted>2019-03-27T11:03:00Z</cp:lastPrinted>
  <dcterms:created xsi:type="dcterms:W3CDTF">2019-03-26T06:36:00Z</dcterms:created>
  <dcterms:modified xsi:type="dcterms:W3CDTF">2019-03-27T12:53:00Z</dcterms:modified>
</cp:coreProperties>
</file>